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中国青年网教育与社会创新中心</w:t>
      </w:r>
      <w:r>
        <w:rPr>
          <w:rFonts w:hint="eastAsia"/>
          <w:b/>
          <w:bCs/>
          <w:sz w:val="28"/>
          <w:szCs w:val="28"/>
          <w:lang w:val="en-US" w:eastAsia="zh-CN"/>
        </w:rPr>
        <w:t>实习生简历</w:t>
      </w:r>
    </w:p>
    <w:bookmarkEnd w:id="0"/>
    <w:tbl>
      <w:tblPr>
        <w:tblStyle w:val="3"/>
        <w:tblW w:w="10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1"/>
        <w:gridCol w:w="1725"/>
        <w:gridCol w:w="1980"/>
        <w:gridCol w:w="1275"/>
        <w:gridCol w:w="1845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基本资料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</w:t>
            </w:r>
          </w:p>
        </w:tc>
        <w:tc>
          <w:tcPr>
            <w:tcW w:w="18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70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在读学校</w:t>
            </w:r>
          </w:p>
        </w:tc>
        <w:tc>
          <w:tcPr>
            <w:tcW w:w="19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370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实习起止时间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4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在校职务</w:t>
            </w:r>
          </w:p>
        </w:tc>
        <w:tc>
          <w:tcPr>
            <w:tcW w:w="868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熟悉的软件</w:t>
            </w:r>
          </w:p>
        </w:tc>
        <w:tc>
          <w:tcPr>
            <w:tcW w:w="868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868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2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8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实践经历</w:t>
            </w:r>
          </w:p>
        </w:tc>
        <w:tc>
          <w:tcPr>
            <w:tcW w:w="868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6" w:hRule="atLeast"/>
        </w:trPr>
        <w:tc>
          <w:tcPr>
            <w:tcW w:w="149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个人作品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链接地址</w:t>
            </w:r>
          </w:p>
        </w:tc>
        <w:tc>
          <w:tcPr>
            <w:tcW w:w="868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注意：</w:t>
      </w:r>
      <w:r>
        <w:rPr>
          <w:rFonts w:hint="eastAsia"/>
          <w:lang w:val="en-US" w:eastAsia="zh-CN"/>
        </w:rPr>
        <w:t>1、请在本页内将个人信息填写完整；2、填写后请将简历发送至邮箱：527097202@qq.com；3、咨询热线：010-57380512。</w:t>
      </w:r>
    </w:p>
    <w:p/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878FD"/>
    <w:rsid w:val="04B87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2017-08-29T07:25:00Z</dcterms:created>
  <dc:creator>shadow</dc:creator>
  <cp:lastModifiedBy>shadow</cp:lastModifiedBy>
  <dcterms:modified xsi:type="dcterms:W3CDTF">2017-08-29T07:25:42Z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